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4C" w:rsidRDefault="0009484C" w:rsidP="00DC53DB">
      <w:pPr>
        <w:spacing w:line="240" w:lineRule="auto"/>
        <w:ind w:firstLine="3969"/>
      </w:pPr>
    </w:p>
    <w:p w:rsidR="0009484C" w:rsidRDefault="0009484C" w:rsidP="00DC53DB">
      <w:pPr>
        <w:spacing w:line="240" w:lineRule="auto"/>
        <w:ind w:firstLine="3969"/>
      </w:pPr>
    </w:p>
    <w:p w:rsidR="0009484C" w:rsidRDefault="0009484C" w:rsidP="00DC53DB">
      <w:pPr>
        <w:spacing w:line="240" w:lineRule="auto"/>
        <w:ind w:firstLine="3969"/>
      </w:pPr>
    </w:p>
    <w:p w:rsidR="0009484C" w:rsidRDefault="0009484C" w:rsidP="00DC53DB">
      <w:pPr>
        <w:spacing w:line="240" w:lineRule="auto"/>
        <w:ind w:firstLine="3969"/>
      </w:pPr>
    </w:p>
    <w:p w:rsidR="0009484C" w:rsidRDefault="0009484C" w:rsidP="00DC53DB">
      <w:pPr>
        <w:spacing w:line="240" w:lineRule="auto"/>
        <w:ind w:firstLine="3969"/>
      </w:pPr>
    </w:p>
    <w:p w:rsidR="00DC53DB" w:rsidRDefault="00DC53DB" w:rsidP="00DC53DB">
      <w:pPr>
        <w:spacing w:line="240" w:lineRule="auto"/>
        <w:ind w:firstLine="3969"/>
      </w:pPr>
      <w:r>
        <w:t>Santiago de Querétaro a 2 de Febrero del 2012</w:t>
      </w:r>
    </w:p>
    <w:p w:rsidR="00DC53DB" w:rsidRDefault="00DC53DB" w:rsidP="00DC53DB">
      <w:pPr>
        <w:spacing w:line="240" w:lineRule="auto"/>
      </w:pPr>
      <w:r>
        <w:t>Alfonso Santos</w:t>
      </w:r>
    </w:p>
    <w:p w:rsidR="00DC53DB" w:rsidRDefault="00DC53DB" w:rsidP="00DC53DB">
      <w:pPr>
        <w:spacing w:line="240" w:lineRule="auto"/>
      </w:pPr>
      <w:r>
        <w:t>Alejandro Dorantes</w:t>
      </w:r>
    </w:p>
    <w:p w:rsidR="00DC53DB" w:rsidRDefault="00DC53DB" w:rsidP="00DC53DB">
      <w:pPr>
        <w:spacing w:line="240" w:lineRule="auto"/>
      </w:pPr>
      <w:r>
        <w:t>General Motors de México S de RL de CV</w:t>
      </w:r>
    </w:p>
    <w:p w:rsidR="00DC53DB" w:rsidRDefault="00DC53DB" w:rsidP="00DC53DB">
      <w:pPr>
        <w:spacing w:line="240" w:lineRule="auto"/>
      </w:pPr>
    </w:p>
    <w:p w:rsidR="00DC53DB" w:rsidRDefault="00DC53DB" w:rsidP="00DC53DB">
      <w:pPr>
        <w:spacing w:line="240" w:lineRule="auto"/>
      </w:pPr>
      <w:r>
        <w:t>Estimados Señores</w:t>
      </w:r>
    </w:p>
    <w:p w:rsidR="004E249E" w:rsidRDefault="00DC53DB" w:rsidP="001000F8">
      <w:pPr>
        <w:spacing w:line="240" w:lineRule="auto"/>
        <w:ind w:firstLine="708"/>
        <w:jc w:val="both"/>
      </w:pPr>
      <w:r>
        <w:t xml:space="preserve">En  relación al tema de nuestra conversación telefónica de la mañana, </w:t>
      </w:r>
      <w:r w:rsidR="001000F8">
        <w:t xml:space="preserve">queremos </w:t>
      </w:r>
      <w:r>
        <w:t>solicitar una reducción en el objetivo de participación de mercado de Querétaro Motors.</w:t>
      </w:r>
    </w:p>
    <w:p w:rsidR="00DC53DB" w:rsidRDefault="00DC53DB" w:rsidP="001000F8">
      <w:pPr>
        <w:spacing w:line="240" w:lineRule="auto"/>
        <w:ind w:firstLine="708"/>
        <w:jc w:val="both"/>
      </w:pPr>
      <w:r>
        <w:t xml:space="preserve">En el año 2011 General Motors de México obtuvo una participación de mercado </w:t>
      </w:r>
      <w:r w:rsidR="001000F8">
        <w:t xml:space="preserve">nacional </w:t>
      </w:r>
      <w:r>
        <w:t xml:space="preserve">de menudeo ajustada a segmentos del 16.8%, y una participación de mercado nacional incluyendo flotillas 17.8%. En el territorio de Querétaro Motors el año pasado tuvimos una penetración de mercado de menudeo 18.6%, la cual es superior a la nacional que incluye flotillas. Para este año se nos fijo un objetivo de 19.4%, el cual consideramos muy alto en relación a la nacional. Más aun este año no vamos a vender el </w:t>
      </w:r>
      <w:proofErr w:type="spellStart"/>
      <w:r>
        <w:t>Chevy</w:t>
      </w:r>
      <w:proofErr w:type="spellEnd"/>
      <w:r>
        <w:t xml:space="preserve"> el cual representó cerca del 20% de las ventas del 2011. Lo que nosotros solicitamos es mantener nuestro objetivo en 18.6% de penetración de mercado, lo cual va a significar cubrir ese 20% de ventas de </w:t>
      </w:r>
      <w:proofErr w:type="spellStart"/>
      <w:r>
        <w:t>Chevy</w:t>
      </w:r>
      <w:proofErr w:type="spellEnd"/>
      <w:r>
        <w:t xml:space="preserve"> con otras líneas de producto. </w:t>
      </w:r>
    </w:p>
    <w:p w:rsidR="001000F8" w:rsidRDefault="001000F8" w:rsidP="001000F8">
      <w:pPr>
        <w:spacing w:line="240" w:lineRule="auto"/>
        <w:ind w:firstLine="708"/>
        <w:jc w:val="both"/>
      </w:pPr>
      <w:r>
        <w:t xml:space="preserve">Adicionalmente quisiéramos negociar el objetivo de Captiva que es 13%, ya que la nacional está alrededor de 9% y nosotros estamos en un 10.9%. Quisiéramos mantener el 10.9% en esta línea. </w:t>
      </w:r>
    </w:p>
    <w:p w:rsidR="001000F8" w:rsidRDefault="001000F8" w:rsidP="001000F8">
      <w:pPr>
        <w:spacing w:line="240" w:lineRule="auto"/>
        <w:ind w:firstLine="708"/>
        <w:jc w:val="both"/>
      </w:pPr>
      <w:r>
        <w:t xml:space="preserve">Sin más por el momento quedo a sus órdenes para cualquier duda o aclaración al respecto. </w:t>
      </w:r>
    </w:p>
    <w:p w:rsidR="00DC53DB" w:rsidRDefault="001000F8" w:rsidP="001000F8">
      <w:pPr>
        <w:spacing w:line="240" w:lineRule="auto"/>
        <w:ind w:firstLine="4253"/>
        <w:jc w:val="center"/>
      </w:pPr>
      <w:r>
        <w:t xml:space="preserve">Atentamente </w:t>
      </w:r>
    </w:p>
    <w:p w:rsidR="001000F8" w:rsidRDefault="001000F8" w:rsidP="001000F8">
      <w:pPr>
        <w:spacing w:line="240" w:lineRule="auto"/>
        <w:ind w:firstLine="4253"/>
        <w:jc w:val="center"/>
      </w:pPr>
      <w:r>
        <w:t>Ing. Juan Sabás Leal Muldoon</w:t>
      </w:r>
    </w:p>
    <w:p w:rsidR="001000F8" w:rsidRDefault="001000F8" w:rsidP="001000F8">
      <w:pPr>
        <w:spacing w:line="240" w:lineRule="auto"/>
        <w:ind w:firstLine="4253"/>
        <w:jc w:val="center"/>
      </w:pPr>
      <w:r>
        <w:t>Querétaro Motors</w:t>
      </w:r>
    </w:p>
    <w:p w:rsidR="00DC53DB" w:rsidRDefault="00DC53DB" w:rsidP="00DC53DB">
      <w:pPr>
        <w:spacing w:line="240" w:lineRule="auto"/>
        <w:ind w:firstLine="708"/>
      </w:pPr>
    </w:p>
    <w:sectPr w:rsidR="00DC53DB" w:rsidSect="004E2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C53DB"/>
    <w:rsid w:val="0009484C"/>
    <w:rsid w:val="001000F8"/>
    <w:rsid w:val="004E249E"/>
    <w:rsid w:val="00D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Sabas Leal Muldoon</dc:creator>
  <cp:lastModifiedBy>Juan Sabas Leal Muldoon</cp:lastModifiedBy>
  <cp:revision>1</cp:revision>
  <dcterms:created xsi:type="dcterms:W3CDTF">2012-02-02T17:44:00Z</dcterms:created>
  <dcterms:modified xsi:type="dcterms:W3CDTF">2012-02-02T18:05:00Z</dcterms:modified>
</cp:coreProperties>
</file>